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E80AC0">
      <w:pPr>
        <w:widowControl/>
        <w:jc w:val="left"/>
        <w:rPr>
          <w:rFonts w:hint="default" w:ascii="Times New Roman" w:hAnsi="Times New Roman" w:eastAsia="方正黑体_GBK" w:cs="Times New Roman"/>
          <w:bCs/>
          <w:color w:val="auto"/>
          <w:spacing w:val="0"/>
          <w:kern w:val="0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bCs/>
          <w:color w:val="auto"/>
          <w:spacing w:val="0"/>
          <w:kern w:val="0"/>
          <w:sz w:val="32"/>
          <w:szCs w:val="32"/>
        </w:rPr>
        <w:t>附件</w:t>
      </w:r>
      <w:r>
        <w:rPr>
          <w:rFonts w:hint="default" w:ascii="Times New Roman" w:hAnsi="Times New Roman" w:eastAsia="方正黑体_GBK" w:cs="Times New Roman"/>
          <w:bCs/>
          <w:color w:val="auto"/>
          <w:spacing w:val="0"/>
          <w:kern w:val="0"/>
          <w:sz w:val="32"/>
          <w:szCs w:val="32"/>
        </w:rPr>
        <w:t>2</w:t>
      </w:r>
    </w:p>
    <w:p w14:paraId="4DFD1577">
      <w:pPr>
        <w:pStyle w:val="2"/>
        <w:rPr>
          <w:rFonts w:hint="default" w:ascii="Times New Roman" w:hAnsi="Times New Roman" w:eastAsia="方正黑体_GBK" w:cs="Times New Roman"/>
          <w:bCs/>
          <w:color w:val="auto"/>
          <w:spacing w:val="0"/>
          <w:kern w:val="0"/>
          <w:sz w:val="32"/>
          <w:szCs w:val="32"/>
        </w:rPr>
      </w:pPr>
    </w:p>
    <w:p w14:paraId="6BA66C95">
      <w:pPr>
        <w:pStyle w:val="2"/>
        <w:rPr>
          <w:rFonts w:hint="eastAsia" w:ascii="Times New Roman" w:hAnsi="Times New Roman" w:eastAsia="方正黑体_GBK" w:cs="Times New Roman"/>
          <w:bCs/>
          <w:color w:val="auto"/>
          <w:spacing w:val="0"/>
          <w:kern w:val="0"/>
          <w:sz w:val="32"/>
          <w:szCs w:val="32"/>
        </w:rPr>
      </w:pPr>
    </w:p>
    <w:p w14:paraId="3365E940">
      <w:pPr>
        <w:widowControl/>
        <w:jc w:val="center"/>
        <w:rPr>
          <w:rFonts w:hint="eastAsia" w:ascii="方正小标宋简体" w:hAnsi="仿宋" w:eastAsia="方正小标宋简体" w:cs="仿宋"/>
          <w:color w:val="auto"/>
          <w:spacing w:val="0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Times New Roman"/>
          <w:color w:val="auto"/>
          <w:spacing w:val="0"/>
          <w:sz w:val="44"/>
          <w:szCs w:val="44"/>
          <w:lang w:eastAsia="zh-CN"/>
        </w:rPr>
        <w:t>2025</w:t>
      </w:r>
      <w:r>
        <w:rPr>
          <w:rFonts w:hint="eastAsia" w:ascii="方正小标宋简体" w:hAnsi="仿宋" w:eastAsia="方正小标宋简体" w:cs="仿宋"/>
          <w:color w:val="auto"/>
          <w:spacing w:val="0"/>
          <w:sz w:val="44"/>
          <w:szCs w:val="44"/>
        </w:rPr>
        <w:t>年新疆发明创造优秀大学生推荐汇</w:t>
      </w:r>
      <w:r>
        <w:rPr>
          <w:rFonts w:hint="eastAsia" w:ascii="方正小标宋简体" w:hAnsi="仿宋" w:eastAsia="方正小标宋简体" w:cs="仿宋"/>
          <w:color w:val="auto"/>
          <w:spacing w:val="0"/>
          <w:sz w:val="44"/>
          <w:szCs w:val="44"/>
          <w:lang w:eastAsia="zh-CN"/>
        </w:rPr>
        <w:t>总表</w:t>
      </w:r>
    </w:p>
    <w:bookmarkEnd w:id="0"/>
    <w:p w14:paraId="7900E2BB">
      <w:pPr>
        <w:widowControl/>
        <w:jc w:val="both"/>
        <w:rPr>
          <w:rFonts w:hint="eastAsia" w:ascii="楷体_GB2312" w:hAnsi="楷体_GB2312" w:eastAsia="楷体_GB2312" w:cs="楷体_GB2312"/>
          <w:color w:val="auto"/>
          <w:spacing w:val="0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pacing w:val="0"/>
          <w:sz w:val="28"/>
          <w:szCs w:val="28"/>
          <w:lang w:eastAsia="zh-CN"/>
        </w:rPr>
        <w:t>单位（盖章）：</w:t>
      </w:r>
      <w:r>
        <w:rPr>
          <w:rFonts w:hint="eastAsia" w:ascii="楷体_GB2312" w:hAnsi="楷体_GB2312" w:eastAsia="楷体_GB2312" w:cs="楷体_GB2312"/>
          <w:color w:val="auto"/>
          <w:spacing w:val="0"/>
          <w:sz w:val="28"/>
          <w:szCs w:val="28"/>
          <w:lang w:val="en-US" w:eastAsia="zh-CN"/>
        </w:rPr>
        <w:t xml:space="preserve">                      联系人及电话：</w:t>
      </w:r>
    </w:p>
    <w:tbl>
      <w:tblPr>
        <w:tblStyle w:val="3"/>
        <w:tblW w:w="102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8"/>
        <w:gridCol w:w="924"/>
        <w:gridCol w:w="2208"/>
        <w:gridCol w:w="2136"/>
        <w:gridCol w:w="1653"/>
        <w:gridCol w:w="2484"/>
      </w:tblGrid>
      <w:tr w14:paraId="4226E4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888" w:type="dxa"/>
            <w:noWrap w:val="0"/>
            <w:vAlign w:val="center"/>
          </w:tcPr>
          <w:p w14:paraId="5F9E0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序</w:t>
            </w:r>
            <w:r>
              <w:rPr>
                <w:rFonts w:hint="default" w:ascii="方正黑体_GBK" w:hAnsi="方正黑体_GBK" w:eastAsia="方正黑体_GBK" w:cs="方正黑体_GBK"/>
                <w:b w:val="0"/>
                <w:bCs/>
                <w:i w:val="0"/>
                <w:color w:val="auto"/>
                <w:spacing w:val="0"/>
                <w:kern w:val="0"/>
                <w:sz w:val="21"/>
                <w:szCs w:val="21"/>
                <w:u w:val="none"/>
                <w:lang w:val="en" w:eastAsia="zh-CN" w:bidi="ar"/>
              </w:rPr>
              <w:t xml:space="preserve">  </w:t>
            </w: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号</w:t>
            </w:r>
          </w:p>
        </w:tc>
        <w:tc>
          <w:tcPr>
            <w:tcW w:w="924" w:type="dxa"/>
            <w:noWrap w:val="0"/>
            <w:vAlign w:val="center"/>
          </w:tcPr>
          <w:p w14:paraId="0E0CB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姓</w:t>
            </w:r>
            <w:r>
              <w:rPr>
                <w:rFonts w:hint="default" w:ascii="方正黑体_GBK" w:hAnsi="方正黑体_GBK" w:eastAsia="方正黑体_GBK" w:cs="方正黑体_GBK"/>
                <w:b w:val="0"/>
                <w:bCs/>
                <w:i w:val="0"/>
                <w:color w:val="auto"/>
                <w:spacing w:val="0"/>
                <w:kern w:val="0"/>
                <w:sz w:val="21"/>
                <w:szCs w:val="21"/>
                <w:u w:val="none"/>
                <w:lang w:val="en" w:eastAsia="zh-CN" w:bidi="ar"/>
              </w:rPr>
              <w:t xml:space="preserve">  </w:t>
            </w: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名</w:t>
            </w:r>
          </w:p>
        </w:tc>
        <w:tc>
          <w:tcPr>
            <w:tcW w:w="2208" w:type="dxa"/>
            <w:noWrap w:val="0"/>
            <w:vAlign w:val="center"/>
          </w:tcPr>
          <w:p w14:paraId="4CE35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专利号</w:t>
            </w:r>
          </w:p>
        </w:tc>
        <w:tc>
          <w:tcPr>
            <w:tcW w:w="2136" w:type="dxa"/>
            <w:noWrap w:val="0"/>
            <w:vAlign w:val="center"/>
          </w:tcPr>
          <w:p w14:paraId="03E92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专利名称</w:t>
            </w:r>
          </w:p>
        </w:tc>
        <w:tc>
          <w:tcPr>
            <w:tcW w:w="1653" w:type="dxa"/>
            <w:noWrap w:val="0"/>
            <w:vAlign w:val="center"/>
          </w:tcPr>
          <w:p w14:paraId="31304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是否转化</w:t>
            </w:r>
          </w:p>
        </w:tc>
        <w:tc>
          <w:tcPr>
            <w:tcW w:w="2484" w:type="dxa"/>
            <w:noWrap w:val="0"/>
            <w:vAlign w:val="center"/>
          </w:tcPr>
          <w:p w14:paraId="4B804B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auto"/>
                <w:spacing w:val="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auto"/>
                <w:spacing w:val="0"/>
                <w:sz w:val="21"/>
                <w:szCs w:val="21"/>
                <w:u w:val="none"/>
                <w:lang w:eastAsia="zh-CN"/>
              </w:rPr>
              <w:t>以前是否获得过新疆发明创造优秀大学生（若获得过请注明年份）</w:t>
            </w:r>
          </w:p>
        </w:tc>
      </w:tr>
      <w:tr w14:paraId="30982B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0" w:hRule="exact"/>
          <w:jc w:val="center"/>
        </w:trPr>
        <w:tc>
          <w:tcPr>
            <w:tcW w:w="888" w:type="dxa"/>
            <w:noWrap/>
            <w:vAlign w:val="center"/>
          </w:tcPr>
          <w:p w14:paraId="4BC1DE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auto"/>
                <w:spacing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pacing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924" w:type="dxa"/>
            <w:noWrap/>
            <w:vAlign w:val="center"/>
          </w:tcPr>
          <w:p w14:paraId="756854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2208" w:type="dxa"/>
            <w:noWrap/>
            <w:vAlign w:val="center"/>
          </w:tcPr>
          <w:p w14:paraId="691855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1.</w:t>
            </w:r>
          </w:p>
          <w:p w14:paraId="479B4388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i w:val="0"/>
                <w:color w:val="auto"/>
                <w:spacing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pacing w:val="0"/>
                <w:sz w:val="24"/>
                <w:szCs w:val="24"/>
                <w:u w:val="none"/>
                <w:lang w:val="en-US" w:eastAsia="zh-CN"/>
              </w:rPr>
              <w:t>2.</w:t>
            </w:r>
          </w:p>
          <w:p w14:paraId="7FE8612D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left"/>
              <w:textAlignment w:val="auto"/>
              <w:rPr>
                <w:rFonts w:hint="default" w:ascii="宋体" w:hAnsi="宋体" w:eastAsia="宋体" w:cs="宋体"/>
                <w:i w:val="0"/>
                <w:color w:val="auto"/>
                <w:spacing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pacing w:val="0"/>
                <w:sz w:val="24"/>
                <w:szCs w:val="24"/>
                <w:u w:val="none"/>
                <w:lang w:val="en-US" w:eastAsia="zh-CN"/>
              </w:rPr>
              <w:t>...</w:t>
            </w:r>
          </w:p>
        </w:tc>
        <w:tc>
          <w:tcPr>
            <w:tcW w:w="2136" w:type="dxa"/>
            <w:noWrap/>
            <w:vAlign w:val="center"/>
          </w:tcPr>
          <w:p w14:paraId="25A29B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1.</w:t>
            </w:r>
          </w:p>
          <w:p w14:paraId="5FFD98E1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i w:val="0"/>
                <w:color w:val="auto"/>
                <w:spacing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pacing w:val="0"/>
                <w:sz w:val="24"/>
                <w:szCs w:val="24"/>
                <w:u w:val="none"/>
                <w:lang w:val="en-US" w:eastAsia="zh-CN"/>
              </w:rPr>
              <w:t>2.</w:t>
            </w:r>
          </w:p>
          <w:p w14:paraId="546603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i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pacing w:val="0"/>
                <w:sz w:val="24"/>
                <w:szCs w:val="24"/>
                <w:u w:val="none"/>
                <w:lang w:val="en-US" w:eastAsia="zh-CN"/>
              </w:rPr>
              <w:t>...</w:t>
            </w:r>
          </w:p>
        </w:tc>
        <w:tc>
          <w:tcPr>
            <w:tcW w:w="1653" w:type="dxa"/>
            <w:noWrap/>
            <w:vAlign w:val="center"/>
          </w:tcPr>
          <w:p w14:paraId="06A70D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auto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484" w:type="dxa"/>
            <w:noWrap/>
            <w:vAlign w:val="center"/>
          </w:tcPr>
          <w:p w14:paraId="0B8C7F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auto"/>
                <w:spacing w:val="0"/>
                <w:sz w:val="22"/>
                <w:szCs w:val="22"/>
                <w:u w:val="none"/>
              </w:rPr>
            </w:pPr>
          </w:p>
        </w:tc>
      </w:tr>
      <w:tr w14:paraId="6D8647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2" w:hRule="exact"/>
          <w:jc w:val="center"/>
        </w:trPr>
        <w:tc>
          <w:tcPr>
            <w:tcW w:w="888" w:type="dxa"/>
            <w:noWrap/>
            <w:vAlign w:val="center"/>
          </w:tcPr>
          <w:p w14:paraId="3FE6B9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auto"/>
                <w:spacing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pacing w:val="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924" w:type="dxa"/>
            <w:noWrap/>
            <w:vAlign w:val="center"/>
          </w:tcPr>
          <w:p w14:paraId="44D2DD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auto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208" w:type="dxa"/>
            <w:noWrap/>
            <w:vAlign w:val="center"/>
          </w:tcPr>
          <w:p w14:paraId="5E3C0F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1.</w:t>
            </w:r>
          </w:p>
          <w:p w14:paraId="21FEAD10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i w:val="0"/>
                <w:color w:val="auto"/>
                <w:spacing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pacing w:val="0"/>
                <w:sz w:val="24"/>
                <w:szCs w:val="24"/>
                <w:u w:val="none"/>
                <w:lang w:val="en-US" w:eastAsia="zh-CN"/>
              </w:rPr>
              <w:t>2.</w:t>
            </w:r>
          </w:p>
          <w:p w14:paraId="5D740D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i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pacing w:val="0"/>
                <w:sz w:val="24"/>
                <w:szCs w:val="24"/>
                <w:u w:val="none"/>
                <w:lang w:val="en-US" w:eastAsia="zh-CN"/>
              </w:rPr>
              <w:t>...</w:t>
            </w:r>
          </w:p>
        </w:tc>
        <w:tc>
          <w:tcPr>
            <w:tcW w:w="2136" w:type="dxa"/>
            <w:noWrap/>
            <w:vAlign w:val="center"/>
          </w:tcPr>
          <w:p w14:paraId="182A83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1.</w:t>
            </w:r>
          </w:p>
          <w:p w14:paraId="5E67B837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i w:val="0"/>
                <w:color w:val="auto"/>
                <w:spacing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pacing w:val="0"/>
                <w:sz w:val="24"/>
                <w:szCs w:val="24"/>
                <w:u w:val="none"/>
                <w:lang w:val="en-US" w:eastAsia="zh-CN"/>
              </w:rPr>
              <w:t>2.</w:t>
            </w:r>
          </w:p>
          <w:p w14:paraId="21ACF2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i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pacing w:val="0"/>
                <w:sz w:val="24"/>
                <w:szCs w:val="24"/>
                <w:u w:val="none"/>
                <w:lang w:val="en-US" w:eastAsia="zh-CN"/>
              </w:rPr>
              <w:t>...</w:t>
            </w:r>
          </w:p>
        </w:tc>
        <w:tc>
          <w:tcPr>
            <w:tcW w:w="1653" w:type="dxa"/>
            <w:noWrap/>
            <w:vAlign w:val="center"/>
          </w:tcPr>
          <w:p w14:paraId="0A414E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auto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484" w:type="dxa"/>
            <w:noWrap/>
            <w:vAlign w:val="center"/>
          </w:tcPr>
          <w:p w14:paraId="1F35FD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auto"/>
                <w:spacing w:val="0"/>
                <w:sz w:val="22"/>
                <w:szCs w:val="22"/>
                <w:u w:val="none"/>
              </w:rPr>
            </w:pPr>
          </w:p>
        </w:tc>
      </w:tr>
      <w:tr w14:paraId="4F77A3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2" w:hRule="exact"/>
          <w:jc w:val="center"/>
        </w:trPr>
        <w:tc>
          <w:tcPr>
            <w:tcW w:w="888" w:type="dxa"/>
            <w:noWrap/>
            <w:vAlign w:val="center"/>
          </w:tcPr>
          <w:p w14:paraId="4CDC9B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auto"/>
                <w:spacing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pacing w:val="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924" w:type="dxa"/>
            <w:noWrap/>
            <w:vAlign w:val="center"/>
          </w:tcPr>
          <w:p w14:paraId="2D97D8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auto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208" w:type="dxa"/>
            <w:noWrap/>
            <w:vAlign w:val="center"/>
          </w:tcPr>
          <w:p w14:paraId="7613B0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1.</w:t>
            </w:r>
          </w:p>
          <w:p w14:paraId="4114ADAC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i w:val="0"/>
                <w:color w:val="auto"/>
                <w:spacing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pacing w:val="0"/>
                <w:sz w:val="24"/>
                <w:szCs w:val="24"/>
                <w:u w:val="none"/>
                <w:lang w:val="en-US" w:eastAsia="zh-CN"/>
              </w:rPr>
              <w:t>2.</w:t>
            </w:r>
          </w:p>
          <w:p w14:paraId="59DD17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i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pacing w:val="0"/>
                <w:sz w:val="24"/>
                <w:szCs w:val="24"/>
                <w:u w:val="none"/>
                <w:lang w:val="en-US" w:eastAsia="zh-CN"/>
              </w:rPr>
              <w:t>...</w:t>
            </w:r>
          </w:p>
        </w:tc>
        <w:tc>
          <w:tcPr>
            <w:tcW w:w="2136" w:type="dxa"/>
            <w:noWrap/>
            <w:vAlign w:val="center"/>
          </w:tcPr>
          <w:p w14:paraId="077D14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1.</w:t>
            </w:r>
          </w:p>
          <w:p w14:paraId="68B267D0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i w:val="0"/>
                <w:color w:val="auto"/>
                <w:spacing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pacing w:val="0"/>
                <w:sz w:val="24"/>
                <w:szCs w:val="24"/>
                <w:u w:val="none"/>
                <w:lang w:val="en-US" w:eastAsia="zh-CN"/>
              </w:rPr>
              <w:t>2.</w:t>
            </w:r>
          </w:p>
          <w:p w14:paraId="58F9C8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i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pacing w:val="0"/>
                <w:sz w:val="24"/>
                <w:szCs w:val="24"/>
                <w:u w:val="none"/>
                <w:lang w:val="en-US" w:eastAsia="zh-CN"/>
              </w:rPr>
              <w:t>...</w:t>
            </w:r>
          </w:p>
        </w:tc>
        <w:tc>
          <w:tcPr>
            <w:tcW w:w="1653" w:type="dxa"/>
            <w:noWrap/>
            <w:vAlign w:val="center"/>
          </w:tcPr>
          <w:p w14:paraId="471E5C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auto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484" w:type="dxa"/>
            <w:noWrap/>
            <w:vAlign w:val="center"/>
          </w:tcPr>
          <w:p w14:paraId="40A259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auto"/>
                <w:spacing w:val="0"/>
                <w:sz w:val="22"/>
                <w:szCs w:val="22"/>
                <w:u w:val="none"/>
              </w:rPr>
            </w:pPr>
          </w:p>
        </w:tc>
      </w:tr>
      <w:tr w14:paraId="682D9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888" w:type="dxa"/>
            <w:noWrap/>
            <w:vAlign w:val="center"/>
          </w:tcPr>
          <w:p w14:paraId="708685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auto"/>
                <w:spacing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pacing w:val="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924" w:type="dxa"/>
            <w:noWrap/>
            <w:vAlign w:val="center"/>
          </w:tcPr>
          <w:p w14:paraId="174F8D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auto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208" w:type="dxa"/>
            <w:noWrap/>
            <w:vAlign w:val="center"/>
          </w:tcPr>
          <w:p w14:paraId="6627A0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i w:val="0"/>
                <w:color w:val="auto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136" w:type="dxa"/>
            <w:noWrap/>
            <w:vAlign w:val="center"/>
          </w:tcPr>
          <w:p w14:paraId="10A817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auto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653" w:type="dxa"/>
            <w:noWrap/>
            <w:vAlign w:val="center"/>
          </w:tcPr>
          <w:p w14:paraId="40E215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auto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484" w:type="dxa"/>
            <w:noWrap/>
            <w:vAlign w:val="center"/>
          </w:tcPr>
          <w:p w14:paraId="4360B6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auto"/>
                <w:spacing w:val="0"/>
                <w:sz w:val="22"/>
                <w:szCs w:val="22"/>
                <w:u w:val="none"/>
              </w:rPr>
            </w:pPr>
          </w:p>
        </w:tc>
      </w:tr>
      <w:tr w14:paraId="33B1B1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888" w:type="dxa"/>
            <w:noWrap/>
            <w:vAlign w:val="center"/>
          </w:tcPr>
          <w:p w14:paraId="3672CE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auto"/>
                <w:spacing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pacing w:val="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924" w:type="dxa"/>
            <w:noWrap/>
            <w:vAlign w:val="center"/>
          </w:tcPr>
          <w:p w14:paraId="154FBF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auto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208" w:type="dxa"/>
            <w:noWrap/>
            <w:vAlign w:val="center"/>
          </w:tcPr>
          <w:p w14:paraId="0C3836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i w:val="0"/>
                <w:color w:val="auto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136" w:type="dxa"/>
            <w:noWrap/>
            <w:vAlign w:val="center"/>
          </w:tcPr>
          <w:p w14:paraId="44444D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auto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653" w:type="dxa"/>
            <w:noWrap/>
            <w:vAlign w:val="center"/>
          </w:tcPr>
          <w:p w14:paraId="754FE9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auto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484" w:type="dxa"/>
            <w:noWrap/>
            <w:vAlign w:val="center"/>
          </w:tcPr>
          <w:p w14:paraId="0D5A19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auto"/>
                <w:spacing w:val="0"/>
                <w:sz w:val="22"/>
                <w:szCs w:val="22"/>
                <w:u w:val="none"/>
              </w:rPr>
            </w:pPr>
          </w:p>
        </w:tc>
      </w:tr>
      <w:tr w14:paraId="630839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888" w:type="dxa"/>
            <w:noWrap/>
            <w:vAlign w:val="center"/>
          </w:tcPr>
          <w:p w14:paraId="1DF8B6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auto"/>
                <w:spacing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pacing w:val="0"/>
                <w:sz w:val="22"/>
                <w:szCs w:val="22"/>
                <w:u w:val="none"/>
                <w:lang w:val="en-US" w:eastAsia="zh-CN"/>
              </w:rPr>
              <w:t>6</w:t>
            </w:r>
          </w:p>
        </w:tc>
        <w:tc>
          <w:tcPr>
            <w:tcW w:w="924" w:type="dxa"/>
            <w:noWrap/>
            <w:vAlign w:val="center"/>
          </w:tcPr>
          <w:p w14:paraId="0F12C6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auto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208" w:type="dxa"/>
            <w:noWrap/>
            <w:vAlign w:val="center"/>
          </w:tcPr>
          <w:p w14:paraId="304B76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i w:val="0"/>
                <w:color w:val="auto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136" w:type="dxa"/>
            <w:noWrap/>
            <w:vAlign w:val="center"/>
          </w:tcPr>
          <w:p w14:paraId="4CEBAB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auto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653" w:type="dxa"/>
            <w:noWrap/>
            <w:vAlign w:val="center"/>
          </w:tcPr>
          <w:p w14:paraId="285267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auto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484" w:type="dxa"/>
            <w:noWrap/>
            <w:vAlign w:val="center"/>
          </w:tcPr>
          <w:p w14:paraId="37DA56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auto"/>
                <w:spacing w:val="0"/>
                <w:sz w:val="22"/>
                <w:szCs w:val="22"/>
                <w:u w:val="none"/>
              </w:rPr>
            </w:pPr>
          </w:p>
        </w:tc>
      </w:tr>
    </w:tbl>
    <w:p w14:paraId="181CBC9E">
      <w:pPr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</w:rPr>
      </w:pPr>
    </w:p>
    <w:p w14:paraId="423E0E27">
      <w:pPr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</w:rPr>
      </w:pPr>
    </w:p>
    <w:p w14:paraId="63B8703C">
      <w:pPr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</w:rPr>
      </w:pPr>
    </w:p>
    <w:p w14:paraId="0121C17C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283D82"/>
    <w:rsid w:val="2B283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